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F6" w:rsidRDefault="00A01FF6" w:rsidP="00A01FF6">
      <w:pPr>
        <w:rPr>
          <w:rFonts w:ascii="Arial" w:hAnsi="Arial" w:cs="Arial"/>
          <w:color w:val="FF0000"/>
          <w:sz w:val="72"/>
          <w:szCs w:val="72"/>
        </w:rPr>
      </w:pPr>
      <w:r w:rsidRPr="00A01FF6">
        <w:rPr>
          <w:rFonts w:ascii="Arial" w:hAnsi="Arial" w:cs="Arial"/>
          <w:color w:val="FF0000"/>
          <w:sz w:val="72"/>
          <w:szCs w:val="72"/>
        </w:rPr>
        <w:t>SAFETY INSTRUCTIONS</w:t>
      </w:r>
    </w:p>
    <w:p w:rsidR="00C054D7" w:rsidRPr="00A01FF6" w:rsidRDefault="00C054D7" w:rsidP="00A01FF6">
      <w:pPr>
        <w:rPr>
          <w:rFonts w:ascii="Arial" w:hAnsi="Arial" w:cs="Arial"/>
          <w:color w:val="FF0000"/>
          <w:sz w:val="72"/>
          <w:szCs w:val="72"/>
        </w:rPr>
      </w:pPr>
    </w:p>
    <w:p w:rsidR="00A01FF6" w:rsidRDefault="00A01FF6" w:rsidP="00A01FF6">
      <w:pPr>
        <w:rPr>
          <w:rFonts w:cstheme="minorHAnsi"/>
          <w:b/>
          <w:sz w:val="28"/>
          <w:szCs w:val="28"/>
        </w:rPr>
      </w:pPr>
      <w:r w:rsidRPr="00C054D7">
        <w:rPr>
          <w:rFonts w:cstheme="minorHAnsi"/>
          <w:b/>
          <w:sz w:val="28"/>
          <w:szCs w:val="28"/>
        </w:rPr>
        <w:t>Important when cutti</w:t>
      </w:r>
      <w:r w:rsidRPr="00C054D7">
        <w:rPr>
          <w:rFonts w:cstheme="minorHAnsi"/>
          <w:b/>
          <w:sz w:val="28"/>
          <w:szCs w:val="28"/>
        </w:rPr>
        <w:t>ng stone products, the following safety precautions must always be followed.</w:t>
      </w:r>
    </w:p>
    <w:p w:rsidR="00C054D7" w:rsidRPr="00C054D7" w:rsidRDefault="00C054D7" w:rsidP="00A01FF6">
      <w:pPr>
        <w:rPr>
          <w:rFonts w:cstheme="minorHAnsi"/>
          <w:b/>
          <w:sz w:val="28"/>
          <w:szCs w:val="28"/>
        </w:rPr>
      </w:pPr>
    </w:p>
    <w:p w:rsidR="00A01FF6" w:rsidRPr="00C054D7" w:rsidRDefault="00A01FF6" w:rsidP="00A01FF6">
      <w:pPr>
        <w:rPr>
          <w:rFonts w:ascii="Arial" w:hAnsi="Arial" w:cs="Arial"/>
          <w:sz w:val="24"/>
          <w:szCs w:val="24"/>
        </w:rPr>
      </w:pPr>
      <w:r w:rsidRPr="00C054D7">
        <w:rPr>
          <w:rFonts w:ascii="Arial" w:hAnsi="Arial" w:cs="Arial"/>
          <w:sz w:val="24"/>
          <w:szCs w:val="24"/>
        </w:rPr>
        <w:t>1. Ensure the equipment being used is done so in accordance with the manufacturer’s instructions.</w:t>
      </w:r>
    </w:p>
    <w:p w:rsidR="00A01FF6" w:rsidRPr="00C054D7" w:rsidRDefault="00A01FF6" w:rsidP="00A01FF6">
      <w:pPr>
        <w:rPr>
          <w:rFonts w:ascii="Arial" w:hAnsi="Arial" w:cs="Arial"/>
          <w:sz w:val="24"/>
          <w:szCs w:val="24"/>
        </w:rPr>
      </w:pPr>
      <w:r w:rsidRPr="00C054D7">
        <w:rPr>
          <w:rFonts w:ascii="Arial" w:hAnsi="Arial" w:cs="Arial"/>
          <w:sz w:val="24"/>
          <w:szCs w:val="24"/>
        </w:rPr>
        <w:t>2. Always wear app</w:t>
      </w:r>
      <w:r w:rsidRPr="00C054D7">
        <w:rPr>
          <w:rFonts w:ascii="Arial" w:hAnsi="Arial" w:cs="Arial"/>
          <w:sz w:val="24"/>
          <w:szCs w:val="24"/>
        </w:rPr>
        <w:t>roved safety glasses when cutti</w:t>
      </w:r>
      <w:r w:rsidRPr="00C054D7">
        <w:rPr>
          <w:rFonts w:ascii="Arial" w:hAnsi="Arial" w:cs="Arial"/>
          <w:sz w:val="24"/>
          <w:szCs w:val="24"/>
        </w:rPr>
        <w:t>ng stone products.</w:t>
      </w:r>
    </w:p>
    <w:p w:rsidR="00A01FF6" w:rsidRPr="00C054D7" w:rsidRDefault="00A01FF6" w:rsidP="00A01FF6">
      <w:pPr>
        <w:rPr>
          <w:rFonts w:ascii="Arial" w:hAnsi="Arial" w:cs="Arial"/>
          <w:sz w:val="24"/>
          <w:szCs w:val="24"/>
        </w:rPr>
      </w:pPr>
      <w:r w:rsidRPr="00C054D7">
        <w:rPr>
          <w:rFonts w:ascii="Arial" w:hAnsi="Arial" w:cs="Arial"/>
          <w:sz w:val="24"/>
          <w:szCs w:val="24"/>
        </w:rPr>
        <w:t>3. An Australian / New Zealand Standard 1716 approved respirator should</w:t>
      </w:r>
      <w:r w:rsidRPr="00C054D7">
        <w:rPr>
          <w:rFonts w:ascii="Arial" w:hAnsi="Arial" w:cs="Arial"/>
          <w:sz w:val="24"/>
          <w:szCs w:val="24"/>
        </w:rPr>
        <w:t xml:space="preserve"> be worn if airborne dust is </w:t>
      </w:r>
      <w:r w:rsidRPr="00C054D7">
        <w:rPr>
          <w:rFonts w:ascii="Arial" w:hAnsi="Arial" w:cs="Arial"/>
          <w:sz w:val="24"/>
          <w:szCs w:val="24"/>
        </w:rPr>
        <w:t>generated. The minimum being a disposable PI respirator.</w:t>
      </w:r>
    </w:p>
    <w:p w:rsidR="00A01FF6" w:rsidRPr="00C054D7" w:rsidRDefault="00A01FF6" w:rsidP="00A01FF6">
      <w:pPr>
        <w:rPr>
          <w:rFonts w:ascii="Arial" w:hAnsi="Arial" w:cs="Arial"/>
          <w:sz w:val="24"/>
          <w:szCs w:val="24"/>
        </w:rPr>
      </w:pPr>
      <w:r w:rsidRPr="00C054D7">
        <w:rPr>
          <w:rFonts w:ascii="Arial" w:hAnsi="Arial" w:cs="Arial"/>
          <w:sz w:val="24"/>
          <w:szCs w:val="24"/>
        </w:rPr>
        <w:t>4. Hearing protection equi</w:t>
      </w:r>
      <w:r w:rsidRPr="00C054D7">
        <w:rPr>
          <w:rFonts w:ascii="Arial" w:hAnsi="Arial" w:cs="Arial"/>
          <w:sz w:val="24"/>
          <w:szCs w:val="24"/>
        </w:rPr>
        <w:t>pment should be worn when cutti</w:t>
      </w:r>
      <w:r w:rsidRPr="00C054D7">
        <w:rPr>
          <w:rFonts w:ascii="Arial" w:hAnsi="Arial" w:cs="Arial"/>
          <w:sz w:val="24"/>
          <w:szCs w:val="24"/>
        </w:rPr>
        <w:t>ng stone.</w:t>
      </w:r>
    </w:p>
    <w:p w:rsidR="00A01FF6" w:rsidRPr="00C054D7" w:rsidRDefault="00A01FF6" w:rsidP="00A01FF6">
      <w:pPr>
        <w:rPr>
          <w:rFonts w:ascii="Arial" w:hAnsi="Arial" w:cs="Arial"/>
          <w:sz w:val="24"/>
          <w:szCs w:val="24"/>
        </w:rPr>
      </w:pPr>
      <w:r w:rsidRPr="00C054D7">
        <w:rPr>
          <w:rFonts w:ascii="Arial" w:hAnsi="Arial" w:cs="Arial"/>
          <w:sz w:val="24"/>
          <w:szCs w:val="24"/>
        </w:rPr>
        <w:t>5. Clear the cutti</w:t>
      </w:r>
      <w:r w:rsidRPr="00C054D7">
        <w:rPr>
          <w:rFonts w:ascii="Arial" w:hAnsi="Arial" w:cs="Arial"/>
          <w:sz w:val="24"/>
          <w:szCs w:val="24"/>
        </w:rPr>
        <w:t>ng area of a</w:t>
      </w:r>
      <w:r w:rsidRPr="00C054D7">
        <w:rPr>
          <w:rFonts w:ascii="Arial" w:hAnsi="Arial" w:cs="Arial"/>
          <w:sz w:val="24"/>
          <w:szCs w:val="24"/>
        </w:rPr>
        <w:t>ny oﬀ cut pieces prior to activati</w:t>
      </w:r>
      <w:r w:rsidRPr="00C054D7">
        <w:rPr>
          <w:rFonts w:ascii="Arial" w:hAnsi="Arial" w:cs="Arial"/>
          <w:sz w:val="24"/>
          <w:szCs w:val="24"/>
        </w:rPr>
        <w:t>ng saw.</w:t>
      </w:r>
    </w:p>
    <w:p w:rsidR="00A01FF6" w:rsidRPr="00C054D7" w:rsidRDefault="00A01FF6" w:rsidP="00A01FF6">
      <w:pPr>
        <w:rPr>
          <w:rFonts w:ascii="Arial" w:hAnsi="Arial" w:cs="Arial"/>
          <w:sz w:val="24"/>
          <w:szCs w:val="24"/>
        </w:rPr>
      </w:pPr>
      <w:r w:rsidRPr="00C054D7">
        <w:rPr>
          <w:rFonts w:ascii="Arial" w:hAnsi="Arial" w:cs="Arial"/>
          <w:sz w:val="24"/>
          <w:szCs w:val="24"/>
        </w:rPr>
        <w:t>6. Adopt safe working practices at all ti</w:t>
      </w:r>
      <w:r w:rsidRPr="00C054D7">
        <w:rPr>
          <w:rFonts w:ascii="Arial" w:hAnsi="Arial" w:cs="Arial"/>
          <w:sz w:val="24"/>
          <w:szCs w:val="24"/>
        </w:rPr>
        <w:t xml:space="preserve">mes, ensuring no unprotected </w:t>
      </w:r>
      <w:r w:rsidR="00C054D7" w:rsidRPr="00C054D7">
        <w:rPr>
          <w:rFonts w:ascii="Arial" w:hAnsi="Arial" w:cs="Arial"/>
          <w:sz w:val="24"/>
          <w:szCs w:val="24"/>
        </w:rPr>
        <w:t xml:space="preserve">persons are in the immediate </w:t>
      </w:r>
      <w:r w:rsidRPr="00C054D7">
        <w:rPr>
          <w:rFonts w:ascii="Arial" w:hAnsi="Arial" w:cs="Arial"/>
          <w:sz w:val="24"/>
          <w:szCs w:val="24"/>
        </w:rPr>
        <w:t>vicinity.</w:t>
      </w:r>
    </w:p>
    <w:p w:rsidR="00A01FF6" w:rsidRPr="00C054D7" w:rsidRDefault="00A01FF6" w:rsidP="00A01FF6">
      <w:pPr>
        <w:rPr>
          <w:rFonts w:ascii="Arial" w:hAnsi="Arial" w:cs="Arial"/>
          <w:sz w:val="24"/>
          <w:szCs w:val="24"/>
        </w:rPr>
      </w:pPr>
      <w:r w:rsidRPr="00C054D7">
        <w:rPr>
          <w:rFonts w:ascii="Arial" w:hAnsi="Arial" w:cs="Arial"/>
          <w:sz w:val="24"/>
          <w:szCs w:val="24"/>
        </w:rPr>
        <w:t>7. All cutti</w:t>
      </w:r>
      <w:r w:rsidRPr="00C054D7">
        <w:rPr>
          <w:rFonts w:ascii="Arial" w:hAnsi="Arial" w:cs="Arial"/>
          <w:sz w:val="24"/>
          <w:szCs w:val="24"/>
        </w:rPr>
        <w:t>ng should be carried out externally ensuring ant nearby windows and/or do</w:t>
      </w:r>
      <w:r w:rsidR="00C054D7" w:rsidRPr="00C054D7">
        <w:rPr>
          <w:rFonts w:ascii="Arial" w:hAnsi="Arial" w:cs="Arial"/>
          <w:sz w:val="24"/>
          <w:szCs w:val="24"/>
        </w:rPr>
        <w:t>ors remain closed whilst cutti</w:t>
      </w:r>
      <w:r w:rsidRPr="00C054D7">
        <w:rPr>
          <w:rFonts w:ascii="Arial" w:hAnsi="Arial" w:cs="Arial"/>
          <w:sz w:val="24"/>
          <w:szCs w:val="24"/>
        </w:rPr>
        <w:t>ng.</w:t>
      </w:r>
    </w:p>
    <w:p w:rsidR="00A01FF6" w:rsidRPr="00C054D7" w:rsidRDefault="00C054D7" w:rsidP="00A01FF6">
      <w:pPr>
        <w:rPr>
          <w:rFonts w:ascii="Arial" w:hAnsi="Arial" w:cs="Arial"/>
          <w:sz w:val="24"/>
          <w:szCs w:val="24"/>
        </w:rPr>
      </w:pPr>
      <w:r w:rsidRPr="00C054D7">
        <w:rPr>
          <w:rFonts w:ascii="Arial" w:hAnsi="Arial" w:cs="Arial"/>
          <w:sz w:val="24"/>
          <w:szCs w:val="24"/>
        </w:rPr>
        <w:t>8. Wet cutti</w:t>
      </w:r>
      <w:r w:rsidR="00A01FF6" w:rsidRPr="00C054D7">
        <w:rPr>
          <w:rFonts w:ascii="Arial" w:hAnsi="Arial" w:cs="Arial"/>
          <w:sz w:val="24"/>
          <w:szCs w:val="24"/>
        </w:rPr>
        <w:t>ng should be used to suppress airborne dust, the debris should be collected before it dries out and disposed of appropriately.</w:t>
      </w:r>
    </w:p>
    <w:p w:rsidR="00A01FF6" w:rsidRDefault="00A01FF6" w:rsidP="00A01FF6">
      <w:pPr>
        <w:rPr>
          <w:rFonts w:ascii="Arial" w:hAnsi="Arial" w:cs="Arial"/>
          <w:sz w:val="24"/>
          <w:szCs w:val="24"/>
        </w:rPr>
      </w:pPr>
      <w:r w:rsidRPr="00C054D7">
        <w:rPr>
          <w:rFonts w:ascii="Arial" w:hAnsi="Arial" w:cs="Arial"/>
          <w:sz w:val="24"/>
          <w:szCs w:val="24"/>
        </w:rPr>
        <w:t>9. Where wet meth</w:t>
      </w:r>
      <w:r w:rsidR="00C054D7" w:rsidRPr="00C054D7">
        <w:rPr>
          <w:rFonts w:ascii="Arial" w:hAnsi="Arial" w:cs="Arial"/>
          <w:sz w:val="24"/>
          <w:szCs w:val="24"/>
        </w:rPr>
        <w:t>ods are not available or practical exhaust ventilati</w:t>
      </w:r>
      <w:r w:rsidRPr="00C054D7">
        <w:rPr>
          <w:rFonts w:ascii="Arial" w:hAnsi="Arial" w:cs="Arial"/>
          <w:sz w:val="24"/>
          <w:szCs w:val="24"/>
        </w:rPr>
        <w:t>on, with the hood</w:t>
      </w:r>
      <w:r w:rsidR="00C054D7">
        <w:rPr>
          <w:rFonts w:ascii="Arial" w:hAnsi="Arial" w:cs="Arial"/>
          <w:sz w:val="24"/>
          <w:szCs w:val="24"/>
        </w:rPr>
        <w:t xml:space="preserve"> </w:t>
      </w:r>
      <w:r w:rsidRPr="00C054D7">
        <w:rPr>
          <w:rFonts w:ascii="Arial" w:hAnsi="Arial" w:cs="Arial"/>
          <w:sz w:val="24"/>
          <w:szCs w:val="24"/>
        </w:rPr>
        <w:t>posit</w:t>
      </w:r>
      <w:r w:rsidR="00C054D7" w:rsidRPr="00C054D7">
        <w:rPr>
          <w:rFonts w:ascii="Arial" w:hAnsi="Arial" w:cs="Arial"/>
          <w:sz w:val="24"/>
          <w:szCs w:val="24"/>
        </w:rPr>
        <w:t>ioned near the point of cutting, should be used. High eﬃciency parti</w:t>
      </w:r>
      <w:r w:rsidRPr="00C054D7">
        <w:rPr>
          <w:rFonts w:ascii="Arial" w:hAnsi="Arial" w:cs="Arial"/>
          <w:sz w:val="24"/>
          <w:szCs w:val="24"/>
        </w:rPr>
        <w:t>culate (HEPA) ﬁ</w:t>
      </w:r>
      <w:r w:rsidR="00C054D7" w:rsidRPr="00C054D7">
        <w:rPr>
          <w:rFonts w:ascii="Arial" w:hAnsi="Arial" w:cs="Arial"/>
          <w:sz w:val="24"/>
          <w:szCs w:val="24"/>
        </w:rPr>
        <w:t>lter ﬁ</w:t>
      </w:r>
      <w:r w:rsidRPr="00C054D7">
        <w:rPr>
          <w:rFonts w:ascii="Arial" w:hAnsi="Arial" w:cs="Arial"/>
          <w:sz w:val="24"/>
          <w:szCs w:val="24"/>
        </w:rPr>
        <w:t xml:space="preserve">tted vacuum cleaner should </w:t>
      </w:r>
      <w:r w:rsidR="00C054D7" w:rsidRPr="00C054D7">
        <w:rPr>
          <w:rFonts w:ascii="Arial" w:hAnsi="Arial" w:cs="Arial"/>
          <w:sz w:val="24"/>
          <w:szCs w:val="24"/>
        </w:rPr>
        <w:t>also be considered for collecti</w:t>
      </w:r>
      <w:r w:rsidRPr="00C054D7">
        <w:rPr>
          <w:rFonts w:ascii="Arial" w:hAnsi="Arial" w:cs="Arial"/>
          <w:sz w:val="24"/>
          <w:szCs w:val="24"/>
        </w:rPr>
        <w:t>ng dry debris, otherwise dry debris should be collected with damp rags not by using a broom or brush.</w:t>
      </w:r>
    </w:p>
    <w:p w:rsidR="00707E59" w:rsidRPr="00C054D7" w:rsidRDefault="00A01FF6" w:rsidP="00A01FF6">
      <w:pPr>
        <w:rPr>
          <w:b/>
          <w:sz w:val="24"/>
          <w:szCs w:val="24"/>
        </w:rPr>
      </w:pPr>
      <w:bookmarkStart w:id="0" w:name="_GoBack"/>
      <w:bookmarkEnd w:id="0"/>
      <w:r w:rsidRPr="00C054D7">
        <w:rPr>
          <w:rFonts w:ascii="Arial" w:hAnsi="Arial" w:cs="Arial"/>
          <w:b/>
          <w:sz w:val="24"/>
          <w:szCs w:val="24"/>
        </w:rPr>
        <w:t xml:space="preserve">Resellers of </w:t>
      </w:r>
      <w:proofErr w:type="spellStart"/>
      <w:r w:rsidRPr="00C054D7">
        <w:rPr>
          <w:rFonts w:ascii="Arial" w:hAnsi="Arial" w:cs="Arial"/>
          <w:b/>
          <w:sz w:val="24"/>
          <w:szCs w:val="24"/>
        </w:rPr>
        <w:t>DécoR</w:t>
      </w:r>
      <w:proofErr w:type="spellEnd"/>
      <w:r w:rsidRPr="00C054D7">
        <w:rPr>
          <w:rFonts w:ascii="Arial" w:hAnsi="Arial" w:cs="Arial"/>
          <w:b/>
          <w:sz w:val="24"/>
          <w:szCs w:val="24"/>
        </w:rPr>
        <w:t xml:space="preserve"> Stone products have a legal responsibility to make sure clients are aware of these</w:t>
      </w:r>
      <w:r w:rsidRPr="00C054D7">
        <w:rPr>
          <w:b/>
          <w:sz w:val="24"/>
          <w:szCs w:val="24"/>
        </w:rPr>
        <w:t xml:space="preserve"> safety requirements.</w:t>
      </w:r>
    </w:p>
    <w:p w:rsidR="00A01FF6" w:rsidRDefault="00A01FF6" w:rsidP="00A01FF6"/>
    <w:p w:rsidR="00A01FF6" w:rsidRPr="00C054D7" w:rsidRDefault="00A01FF6" w:rsidP="00A01FF6">
      <w:pPr>
        <w:rPr>
          <w:b/>
          <w:color w:val="FF0000"/>
          <w:sz w:val="28"/>
          <w:szCs w:val="28"/>
        </w:rPr>
      </w:pPr>
      <w:r w:rsidRPr="00C054D7">
        <w:rPr>
          <w:b/>
          <w:color w:val="FF0000"/>
          <w:sz w:val="28"/>
          <w:szCs w:val="28"/>
        </w:rPr>
        <w:t>CONTACT DETAILS:</w:t>
      </w:r>
    </w:p>
    <w:p w:rsidR="00C054D7" w:rsidRPr="00C054D7" w:rsidRDefault="00A01FF6" w:rsidP="00A01FF6">
      <w:pPr>
        <w:rPr>
          <w:color w:val="7F7F7F" w:themeColor="text1" w:themeTint="80"/>
        </w:rPr>
      </w:pPr>
      <w:proofErr w:type="spellStart"/>
      <w:r w:rsidRPr="00C054D7">
        <w:rPr>
          <w:color w:val="7F7F7F" w:themeColor="text1" w:themeTint="80"/>
        </w:rPr>
        <w:t>DécoR</w:t>
      </w:r>
      <w:proofErr w:type="spellEnd"/>
      <w:r w:rsidRPr="00C054D7">
        <w:rPr>
          <w:color w:val="7F7F7F" w:themeColor="text1" w:themeTint="80"/>
        </w:rPr>
        <w:t xml:space="preserve"> Stone </w:t>
      </w:r>
    </w:p>
    <w:p w:rsidR="00A01FF6" w:rsidRPr="00C054D7" w:rsidRDefault="00A01FF6" w:rsidP="00A01FF6">
      <w:pPr>
        <w:rPr>
          <w:color w:val="7F7F7F" w:themeColor="text1" w:themeTint="80"/>
        </w:rPr>
      </w:pPr>
      <w:r w:rsidRPr="00C054D7">
        <w:rPr>
          <w:color w:val="7F7F7F" w:themeColor="text1" w:themeTint="80"/>
        </w:rPr>
        <w:t>84 Highbury Road Burwood VIC 3125</w:t>
      </w:r>
    </w:p>
    <w:p w:rsidR="00A01FF6" w:rsidRPr="00C054D7" w:rsidRDefault="00A01FF6" w:rsidP="00A01FF6">
      <w:pPr>
        <w:rPr>
          <w:color w:val="7F7F7F" w:themeColor="text1" w:themeTint="80"/>
        </w:rPr>
      </w:pPr>
      <w:r w:rsidRPr="00C054D7">
        <w:rPr>
          <w:b/>
          <w:color w:val="7F7F7F" w:themeColor="text1" w:themeTint="80"/>
        </w:rPr>
        <w:t xml:space="preserve">PH: </w:t>
      </w:r>
      <w:r w:rsidRPr="00C054D7">
        <w:rPr>
          <w:color w:val="7F7F7F" w:themeColor="text1" w:themeTint="80"/>
        </w:rPr>
        <w:t>(03) 9888 9888</w:t>
      </w:r>
      <w:r w:rsidRPr="00C054D7">
        <w:rPr>
          <w:b/>
          <w:color w:val="7F7F7F" w:themeColor="text1" w:themeTint="80"/>
        </w:rPr>
        <w:tab/>
      </w:r>
      <w:r w:rsidRPr="00C054D7">
        <w:rPr>
          <w:b/>
          <w:color w:val="7F7F7F" w:themeColor="text1" w:themeTint="80"/>
        </w:rPr>
        <w:tab/>
      </w:r>
      <w:r w:rsidRPr="00C054D7">
        <w:rPr>
          <w:b/>
          <w:color w:val="7F7F7F" w:themeColor="text1" w:themeTint="80"/>
        </w:rPr>
        <w:tab/>
        <w:t xml:space="preserve">F: </w:t>
      </w:r>
      <w:r w:rsidRPr="00C054D7">
        <w:rPr>
          <w:color w:val="7F7F7F" w:themeColor="text1" w:themeTint="80"/>
        </w:rPr>
        <w:t>(03) 9888 9884</w:t>
      </w:r>
    </w:p>
    <w:p w:rsidR="00A01FF6" w:rsidRPr="00C054D7" w:rsidRDefault="00A01FF6" w:rsidP="00A01FF6">
      <w:pPr>
        <w:rPr>
          <w:color w:val="7F7F7F" w:themeColor="text1" w:themeTint="80"/>
        </w:rPr>
      </w:pPr>
      <w:r w:rsidRPr="00C054D7">
        <w:rPr>
          <w:b/>
          <w:color w:val="7F7F7F" w:themeColor="text1" w:themeTint="80"/>
        </w:rPr>
        <w:t xml:space="preserve">W: </w:t>
      </w:r>
      <w:r w:rsidRPr="00C054D7">
        <w:rPr>
          <w:color w:val="7F7F7F" w:themeColor="text1" w:themeTint="80"/>
        </w:rPr>
        <w:t>www.decorstone.com.au</w:t>
      </w:r>
      <w:r w:rsidRPr="00C054D7">
        <w:rPr>
          <w:b/>
          <w:color w:val="7F7F7F" w:themeColor="text1" w:themeTint="80"/>
        </w:rPr>
        <w:tab/>
      </w:r>
      <w:r w:rsidRPr="00C054D7">
        <w:rPr>
          <w:b/>
          <w:color w:val="7F7F7F" w:themeColor="text1" w:themeTint="80"/>
        </w:rPr>
        <w:tab/>
        <w:t xml:space="preserve">E: </w:t>
      </w:r>
      <w:r w:rsidRPr="00C054D7">
        <w:rPr>
          <w:color w:val="7F7F7F" w:themeColor="text1" w:themeTint="80"/>
        </w:rPr>
        <w:t>sales@decorstone.com.au</w:t>
      </w:r>
    </w:p>
    <w:sectPr w:rsidR="00A01FF6" w:rsidRPr="00C05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F6"/>
    <w:rsid w:val="00707E59"/>
    <w:rsid w:val="00A01FF6"/>
    <w:rsid w:val="00C0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2DD36-93FD-48F9-A38D-429D1BA7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Wescombe</dc:creator>
  <cp:keywords/>
  <dc:description/>
  <cp:lastModifiedBy>Karen Wescombe</cp:lastModifiedBy>
  <cp:revision>1</cp:revision>
  <dcterms:created xsi:type="dcterms:W3CDTF">2020-03-05T01:11:00Z</dcterms:created>
  <dcterms:modified xsi:type="dcterms:W3CDTF">2020-03-05T03:24:00Z</dcterms:modified>
</cp:coreProperties>
</file>